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1"/>
        <w:jc w:val="center"/>
        <w:rPr>
          <w:rFonts w:ascii="Arial" w:hAnsi="Arial" w:eastAsia="Times New Roman" w:cs="Times New Roman"/>
          <w:b/>
          <w:color w:val="ff0000"/>
          <w:sz w:val="24"/>
          <w:szCs w:val="24"/>
        </w:rPr>
      </w:pPr>
      <w:r>
        <w:rPr>
          <w:rFonts w:ascii="Arial" w:hAnsi="Arial" w:eastAsia="Times New Roman" w:cs="Times New Roman"/>
          <w:b/>
          <w:color w:val="ff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-225425</wp:posOffset>
                </wp:positionV>
                <wp:extent cx="6529070" cy="4511675"/>
                <wp:effectExtent l="19050" t="0" r="5080" b="0"/>
                <wp:wrapNone/>
                <wp:docPr id="1" name="Рисунок 0" descr="фон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он1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29070" cy="451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42.25pt;mso-position-horizontal:absolute;mso-position-vertical-relative:text;margin-top:-17.75pt;mso-position-vertical:absolute;width:514.10pt;height:355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Times New Roman"/>
          <w:b/>
          <w:color w:val="ff0000"/>
          <w:sz w:val="24"/>
          <w:szCs w:val="24"/>
        </w:rPr>
        <w:t xml:space="preserve">Консультации для детей</w:t>
      </w:r>
      <w:r>
        <w:rPr>
          <w:rFonts w:ascii="Arial" w:hAnsi="Arial" w:eastAsia="Times New Roman" w:cs="Times New Roman"/>
          <w:b/>
          <w:color w:val="ff0000"/>
          <w:sz w:val="24"/>
          <w:szCs w:val="24"/>
        </w:rPr>
      </w:r>
    </w:p>
    <w:p>
      <w:pPr>
        <w:ind w:left="-851"/>
        <w:rPr>
          <w:rFonts w:ascii="Arial" w:hAnsi="Arial" w:eastAsia="Times New Roman" w:cs="Times New Roman"/>
          <w:b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</w:p>
    <w:p>
      <w:pPr>
        <w:ind w:left="-851"/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Пальчиковая</w:t>
      </w: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гимнастика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                     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С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тарша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я</w:t>
      </w:r>
      <w:r>
        <w:rPr>
          <w:rFonts w:ascii="Arial" w:hAnsi="Arial" w:eastAsia="Times New Roman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группа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r>
    </w:p>
    <w:p>
      <w:pPr>
        <w:ind w:left="-851"/>
        <w:jc w:val="center"/>
        <w:spacing w:line="240" w:lineRule="auto"/>
        <w:rPr>
          <w:rFonts w:ascii="Arial" w:hAnsi="Arial" w:eastAsia="Times New Roman" w:cs="Arial"/>
          <w:b/>
          <w:i/>
          <w:color w:val="000000"/>
          <w:sz w:val="32"/>
          <w:szCs w:val="32"/>
        </w:rPr>
      </w:pP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«</w:t>
      </w:r>
      <w:r>
        <w:rPr>
          <w:rFonts w:ascii="Arial" w:hAnsi="Arial" w:eastAsia="Times New Roman" w:cs="Arial"/>
          <w:b/>
          <w:bCs/>
          <w:i/>
          <w:sz w:val="32"/>
          <w:szCs w:val="32"/>
        </w:rPr>
        <w:t xml:space="preserve">НОВЫЕ КРОССОВКИ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»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bCs/>
          <w:sz w:val="24"/>
          <w:szCs w:val="24"/>
        </w:rPr>
        <w:outlineLvl w:val="1"/>
      </w:pPr>
      <w:r/>
      <w:bookmarkStart w:id="0" w:name="bookmark1"/>
      <w:r>
        <w:rPr>
          <w:rFonts w:ascii="Arial" w:hAnsi="Arial" w:eastAsia="Times New Roman" w:cs="Arial"/>
          <w:bCs/>
          <w:sz w:val="24"/>
          <w:szCs w:val="24"/>
        </w:rPr>
        <w:t xml:space="preserve">Как у нашей кошки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(Загибают на обеих руках пальчики,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284" w:right="1820"/>
        <w:jc w:val="both"/>
        <w:spacing w:after="0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На ногах сапожки</w:t>
      </w:r>
      <w:r>
        <w:rPr>
          <w:rFonts w:ascii="Arial" w:hAnsi="Arial" w:eastAsia="Times New Roman" w:cs="Arial"/>
          <w:bCs/>
          <w:sz w:val="24"/>
          <w:szCs w:val="24"/>
        </w:rPr>
        <w:t xml:space="preserve">.</w:t>
      </w:r>
      <w:bookmarkEnd w:id="0"/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п</w:t>
      </w:r>
      <w:r>
        <w:rPr>
          <w:rFonts w:ascii="Arial" w:hAnsi="Arial" w:eastAsia="Times New Roman" w:cs="Arial"/>
          <w:i/>
          <w:sz w:val="24"/>
          <w:szCs w:val="24"/>
        </w:rPr>
        <w:t xml:space="preserve">о одному, начи</w:t>
      </w:r>
      <w:r>
        <w:rPr>
          <w:rFonts w:ascii="Arial" w:hAnsi="Arial" w:eastAsia="Times New Roman" w:cs="Arial"/>
          <w:i/>
          <w:sz w:val="24"/>
          <w:szCs w:val="24"/>
        </w:rPr>
        <w:t xml:space="preserve">ная с больших.)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/>
      <w:bookmarkStart w:id="1" w:name="bookmark2"/>
      <w:r>
        <w:rPr>
          <w:rFonts w:ascii="Arial" w:hAnsi="Arial" w:eastAsia="Times New Roman" w:cs="Arial"/>
          <w:bCs/>
          <w:sz w:val="24"/>
          <w:szCs w:val="24"/>
        </w:rPr>
        <w:t xml:space="preserve">Как у нашей свинки</w:t>
      </w:r>
      <w:bookmarkEnd w:id="1"/>
      <w:r/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/>
      <w:bookmarkStart w:id="2" w:name="bookmark3"/>
      <w:r>
        <w:rPr>
          <w:rFonts w:ascii="Arial" w:hAnsi="Arial" w:eastAsia="Times New Roman" w:cs="Arial"/>
          <w:bCs/>
          <w:sz w:val="24"/>
          <w:szCs w:val="24"/>
        </w:rPr>
        <w:t xml:space="preserve">На ногах ботинки.</w:t>
      </w:r>
      <w:bookmarkEnd w:id="2"/>
      <w:r/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bCs/>
          <w:sz w:val="24"/>
          <w:szCs w:val="24"/>
        </w:rPr>
        <w:outlineLvl w:val="1"/>
      </w:pPr>
      <w:r/>
      <w:bookmarkStart w:id="3" w:name="bookmark4"/>
      <w:r>
        <w:rPr>
          <w:rFonts w:ascii="Arial" w:hAnsi="Arial" w:eastAsia="Times New Roman" w:cs="Arial"/>
          <w:bCs/>
          <w:sz w:val="24"/>
          <w:szCs w:val="24"/>
        </w:rPr>
        <w:t xml:space="preserve">А у пса на лапках 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Голубые тапки.</w:t>
      </w:r>
      <w:bookmarkEnd w:id="3"/>
      <w:r/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/>
      <w:bookmarkStart w:id="4" w:name="bookmark5"/>
      <w:r>
        <w:rPr>
          <w:rFonts w:ascii="Arial" w:hAnsi="Arial" w:eastAsia="Times New Roman" w:cs="Arial"/>
          <w:bCs/>
          <w:sz w:val="24"/>
          <w:szCs w:val="24"/>
        </w:rPr>
        <w:t xml:space="preserve">А козленок маленький</w:t>
      </w:r>
      <w:bookmarkEnd w:id="4"/>
      <w:r/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/>
      <w:bookmarkStart w:id="5" w:name="bookmark6"/>
      <w:r>
        <w:rPr>
          <w:rFonts w:ascii="Arial" w:hAnsi="Arial" w:eastAsia="Times New Roman" w:cs="Arial"/>
          <w:bCs/>
          <w:sz w:val="24"/>
          <w:szCs w:val="24"/>
        </w:rPr>
        <w:t xml:space="preserve">Обувает валенки.</w:t>
      </w:r>
      <w:bookmarkEnd w:id="5"/>
      <w:r/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jc w:val="both"/>
        <w:keepLines/>
        <w:keepNext/>
        <w:spacing w:after="0"/>
        <w:rPr>
          <w:rFonts w:ascii="Arial" w:hAnsi="Arial" w:eastAsia="Times New Roman" w:cs="Arial"/>
          <w:bCs/>
          <w:sz w:val="24"/>
          <w:szCs w:val="24"/>
        </w:rPr>
        <w:outlineLvl w:val="1"/>
      </w:pPr>
      <w:r/>
      <w:bookmarkStart w:id="6" w:name="bookmark7"/>
      <w:r>
        <w:rPr>
          <w:rFonts w:ascii="Arial" w:hAnsi="Arial" w:eastAsia="Times New Roman" w:cs="Arial"/>
          <w:bCs/>
          <w:sz w:val="24"/>
          <w:szCs w:val="24"/>
        </w:rPr>
        <w:t xml:space="preserve">А сыночек Вовка — 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284" w:right="1820"/>
        <w:jc w:val="both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Новые кроссовки.</w:t>
      </w:r>
      <w:bookmarkEnd w:id="6"/>
      <w:r/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bCs/>
          <w:i/>
          <w:sz w:val="24"/>
          <w:szCs w:val="24"/>
        </w:rPr>
        <w:outlineLvl w:val="1"/>
      </w:pPr>
      <w:r/>
      <w:bookmarkStart w:id="7" w:name="bookmark8"/>
      <w:r>
        <w:rPr>
          <w:rFonts w:ascii="Arial" w:hAnsi="Arial" w:eastAsia="Times New Roman" w:cs="Arial"/>
          <w:bCs/>
          <w:sz w:val="24"/>
          <w:szCs w:val="24"/>
        </w:rPr>
        <w:t xml:space="preserve">Вот так,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(«Шагают» по столу указа</w:t>
      </w:r>
      <w:r>
        <w:rPr>
          <w:rFonts w:ascii="Arial" w:hAnsi="Arial" w:eastAsia="Times New Roman" w:cs="Arial"/>
          <w:i/>
          <w:sz w:val="24"/>
          <w:szCs w:val="24"/>
        </w:rPr>
        <w:t xml:space="preserve">тельным</w:t>
      </w:r>
      <w:r>
        <w:rPr>
          <w:rFonts w:ascii="Arial" w:hAnsi="Arial" w:eastAsia="Times New Roman" w:cs="Arial"/>
          <w:bCs/>
          <w:i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bCs/>
          <w:sz w:val="24"/>
          <w:szCs w:val="24"/>
        </w:rPr>
        <w:t xml:space="preserve">Вот так,</w:t>
      </w:r>
      <w:bookmarkEnd w:id="7"/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и средним пальца</w:t>
      </w:r>
      <w:r>
        <w:rPr>
          <w:rFonts w:ascii="Arial" w:hAnsi="Arial" w:eastAsia="Times New Roman" w:cs="Arial"/>
          <w:i/>
          <w:sz w:val="24"/>
          <w:szCs w:val="24"/>
        </w:rPr>
        <w:t xml:space="preserve">ми обеих рук.)</w: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jc w:val="both"/>
        <w:spacing w:after="0"/>
        <w:rPr>
          <w:rFonts w:ascii="Arial" w:hAnsi="Arial" w:eastAsia="Times New Roman" w:cs="Arial"/>
          <w:i/>
          <w:sz w:val="24"/>
          <w:szCs w:val="24"/>
        </w:rPr>
      </w:pPr>
      <w:r/>
      <w:bookmarkStart w:id="8" w:name="bookmark9"/>
      <w:r>
        <w:rPr>
          <w:rFonts w:ascii="Arial" w:hAnsi="Arial" w:eastAsia="Times New Roman" w:cs="Arial"/>
          <w:bCs/>
          <w:sz w:val="24"/>
          <w:szCs w:val="24"/>
        </w:rPr>
        <w:t xml:space="preserve">Новые кроссовки.</w:t>
      </w:r>
      <w:bookmarkEnd w:id="8"/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284" w:right="1820"/>
        <w:keepLines/>
        <w:keepNext/>
        <w:spacing w:after="0"/>
        <w:rPr>
          <w:rFonts w:ascii="Arial" w:hAnsi="Arial" w:eastAsia="Times New Roman" w:cs="Arial"/>
          <w:sz w:val="24"/>
          <w:szCs w:val="24"/>
        </w:rPr>
        <w:outlineLvl w:val="1"/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-851"/>
        <w:rPr>
          <w:rFonts w:ascii="Arial" w:hAnsi="Arial" w:eastAsia="Times New Roman" w:cs="Times New Roman"/>
          <w:b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-536429</wp:posOffset>
                </wp:positionH>
                <wp:positionV relativeFrom="paragraph">
                  <wp:posOffset>45677</wp:posOffset>
                </wp:positionV>
                <wp:extent cx="6516370" cy="5006715"/>
                <wp:effectExtent l="19050" t="0" r="0" b="0"/>
                <wp:wrapNone/>
                <wp:docPr id="2" name="Рисунок 0" descr="фон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он1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16370" cy="500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text;margin-left:-42.24pt;mso-position-horizontal:absolute;mso-position-vertical-relative:text;margin-top:3.60pt;mso-position-vertical:absolute;width:513.10pt;height:394.23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                                        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</w:p>
    <w:p>
      <w:pPr>
        <w:ind w:left="-851"/>
        <w:rPr>
          <w:rFonts w:ascii="Arial" w:hAnsi="Arial" w:eastAsia="Times New Roman" w:cs="Times New Roman"/>
          <w:b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</w:p>
    <w:p>
      <w:pPr>
        <w:ind w:left="-851"/>
        <w:rPr>
          <w:rFonts w:ascii="Arial" w:hAnsi="Arial" w:eastAsia="Times New Roman" w:cs="Times New Roman"/>
          <w:b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</w:r>
    </w:p>
    <w:p>
      <w:pPr>
        <w:ind w:left="-851"/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Пальчиковая</w:t>
      </w: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b/>
          <w:color w:val="000000"/>
          <w:sz w:val="24"/>
          <w:szCs w:val="24"/>
        </w:rPr>
        <w:t xml:space="preserve">гимнастика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                     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С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тарша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я</w:t>
      </w:r>
      <w:r>
        <w:rPr>
          <w:rFonts w:ascii="Arial" w:hAnsi="Arial" w:eastAsia="Times New Roman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группа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</w:r>
    </w:p>
    <w:p>
      <w:pPr>
        <w:ind w:left="-851"/>
        <w:jc w:val="center"/>
        <w:spacing w:line="240" w:lineRule="auto"/>
        <w:rPr>
          <w:rFonts w:ascii="Arial" w:hAnsi="Arial" w:eastAsia="Times New Roman" w:cs="Arial"/>
          <w:b/>
          <w:i/>
          <w:color w:val="000000"/>
          <w:sz w:val="32"/>
          <w:szCs w:val="32"/>
        </w:rPr>
      </w:pP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«</w:t>
      </w:r>
      <w:r>
        <w:rPr>
          <w:rFonts w:ascii="Arial" w:hAnsi="Arial" w:eastAsia="Times New Roman" w:cs="Arial"/>
          <w:b/>
          <w:bCs/>
          <w:i/>
          <w:sz w:val="32"/>
          <w:szCs w:val="32"/>
        </w:rPr>
        <w:t xml:space="preserve">ПИРОГ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  <w:t xml:space="preserve">»</w:t>
      </w:r>
      <w:r>
        <w:rPr>
          <w:rFonts w:ascii="Arial" w:hAnsi="Arial" w:eastAsia="Times New Roman" w:cs="Arial"/>
          <w:b/>
          <w:i/>
          <w:color w:val="000000"/>
          <w:sz w:val="32"/>
          <w:szCs w:val="32"/>
        </w:rPr>
      </w:r>
    </w:p>
    <w:p>
      <w:pPr>
        <w:ind w:left="142" w:right="1678"/>
        <w:jc w:val="both"/>
        <w:spacing w:before="120" w:after="0" w:line="233" w:lineRule="exact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142" w:right="1678"/>
        <w:jc w:val="both"/>
        <w:spacing w:after="120" w:line="240" w:lineRule="auto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Падал снег на порог.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(Дети два раза медленно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       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right="1678"/>
        <w:jc w:val="both"/>
        <w:spacing w:after="120" w:line="240" w:lineRule="auto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i/>
          <w:sz w:val="24"/>
          <w:szCs w:val="24"/>
        </w:rPr>
        <w:t xml:space="preserve">                                             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опускают ла</w:t>
      </w:r>
      <w:r>
        <w:rPr>
          <w:rFonts w:ascii="Arial" w:hAnsi="Arial" w:eastAsia="Times New Roman" w:cs="Arial"/>
          <w:i/>
          <w:sz w:val="24"/>
          <w:szCs w:val="24"/>
        </w:rPr>
        <w:t xml:space="preserve">дони на стол.)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142" w:right="1678"/>
        <w:jc w:val="both"/>
        <w:spacing w:after="120" w:line="240" w:lineRule="auto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Кот слепил себе пирог. </w:t>
      </w:r>
      <w:r>
        <w:rPr>
          <w:rFonts w:ascii="Arial" w:hAnsi="Arial" w:eastAsia="Times New Roman" w:cs="Arial"/>
          <w:bCs/>
          <w:sz w:val="24"/>
          <w:szCs w:val="24"/>
        </w:rPr>
        <w:t xml:space="preserve">     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(Показы</w:t>
      </w:r>
      <w:r>
        <w:rPr>
          <w:rFonts w:ascii="Arial" w:hAnsi="Arial" w:eastAsia="Times New Roman" w:cs="Arial"/>
          <w:i/>
          <w:sz w:val="24"/>
          <w:szCs w:val="24"/>
        </w:rPr>
        <w:t xml:space="preserve">вают, как лепят пирог.)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142" w:right="1678"/>
        <w:jc w:val="both"/>
        <w:spacing w:after="12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А пока лепил и пек,</w:t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142" w:right="1678"/>
        <w:spacing w:after="120" w:line="250" w:lineRule="exact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Ручейком пирог утек.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</w:t>
      </w:r>
      <w:r>
        <w:rPr>
          <w:rFonts w:ascii="Arial" w:hAnsi="Arial" w:eastAsia="Times New Roman" w:cs="Arial"/>
          <w:i/>
          <w:sz w:val="24"/>
          <w:szCs w:val="24"/>
        </w:rPr>
        <w:t xml:space="preserve">(«Бегут» пальчиками обеих рук по столу.)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142" w:right="1678"/>
        <w:jc w:val="both"/>
        <w:spacing w:after="12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</w:r>
      <w:r>
        <w:rPr>
          <w:rFonts w:ascii="Arial" w:hAnsi="Arial" w:eastAsia="Times New Roman" w:cs="Arial"/>
          <w:sz w:val="24"/>
          <w:szCs w:val="24"/>
        </w:rPr>
      </w:r>
    </w:p>
    <w:p>
      <w:pPr>
        <w:ind w:left="142" w:right="1678"/>
        <w:spacing w:after="120" w:line="240" w:lineRule="auto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Пирожки себе пеки 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i/>
          <w:sz w:val="24"/>
          <w:szCs w:val="24"/>
        </w:rPr>
        <w:t xml:space="preserve">           </w:t>
      </w:r>
      <w:r>
        <w:rPr>
          <w:rFonts w:ascii="Arial" w:hAnsi="Arial" w:eastAsia="Times New Roman" w:cs="Arial"/>
          <w:i/>
          <w:sz w:val="24"/>
          <w:szCs w:val="24"/>
        </w:rPr>
        <w:t xml:space="preserve">(Опять показывают, как пекут пирог.)</w:t>
      </w:r>
      <w:r>
        <w:rPr>
          <w:rFonts w:ascii="Arial" w:hAnsi="Arial" w:eastAsia="Times New Roman" w:cs="Arial"/>
          <w:i/>
          <w:sz w:val="24"/>
          <w:szCs w:val="24"/>
        </w:rPr>
      </w:r>
    </w:p>
    <w:p>
      <w:pPr>
        <w:ind w:left="142" w:right="1678"/>
        <w:jc w:val="both"/>
        <w:spacing w:after="120" w:line="240" w:lineRule="auto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Не из снега — из мук</w:t>
      </w:r>
      <w:r>
        <w:rPr>
          <w:rFonts w:ascii="Arial" w:hAnsi="Arial" w:eastAsia="Times New Roman" w:cs="Arial"/>
          <w:bCs/>
          <w:sz w:val="24"/>
          <w:szCs w:val="24"/>
        </w:rPr>
        <w:t xml:space="preserve">.</w:t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142" w:right="1678"/>
        <w:jc w:val="both"/>
        <w:spacing w:after="120" w:line="240" w:lineRule="auto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left="142" w:right="1678"/>
        <w:jc w:val="both"/>
        <w:spacing w:after="120" w:line="240" w:lineRule="auto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</w:r>
      <w:r>
        <w:rPr>
          <w:rFonts w:ascii="Arial" w:hAnsi="Arial" w:eastAsia="Times New Roman" w:cs="Arial"/>
          <w:bCs/>
          <w:sz w:val="24"/>
          <w:szCs w:val="24"/>
        </w:rPr>
      </w:r>
    </w:p>
    <w:p>
      <w:pPr>
        <w:ind w:right="1678"/>
        <w:jc w:val="both"/>
        <w:spacing w:after="120" w:line="240" w:lineRule="auto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</w:r>
      <w:r>
        <w:rPr>
          <w:rFonts w:ascii="Arial" w:hAnsi="Arial" w:eastAsia="Times New Roman" w:cs="Arial"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Theme="minorEastAsia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2</cp:revision>
  <dcterms:created xsi:type="dcterms:W3CDTF">2024-10-15T11:10:00Z</dcterms:created>
  <dcterms:modified xsi:type="dcterms:W3CDTF">2025-02-20T07:23:03Z</dcterms:modified>
</cp:coreProperties>
</file>