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B961" w14:textId="00DEB54B" w:rsidR="00300960" w:rsidRPr="00300960" w:rsidRDefault="00300960" w:rsidP="00300960">
      <w:pPr>
        <w:rPr>
          <w:rFonts w:ascii="Times New Roman" w:hAnsi="Times New Roman" w:cs="Times New Roman"/>
          <w:color w:val="00B050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B050"/>
          <w:sz w:val="36"/>
          <w:szCs w:val="28"/>
        </w:rPr>
        <w:t xml:space="preserve">  </w:t>
      </w:r>
      <w:r w:rsidRPr="00300960">
        <w:rPr>
          <w:rFonts w:ascii="Times New Roman" w:hAnsi="Times New Roman" w:cs="Times New Roman"/>
          <w:color w:val="00B050"/>
          <w:sz w:val="36"/>
          <w:szCs w:val="28"/>
        </w:rPr>
        <w:t>«Развиваемся, играя»</w:t>
      </w:r>
    </w:p>
    <w:p w14:paraId="25A9BC6C" w14:textId="6F168495" w:rsidR="00300960" w:rsidRPr="00300960" w:rsidRDefault="00300960" w:rsidP="00300960">
      <w:pPr>
        <w:rPr>
          <w:rFonts w:ascii="Times New Roman" w:hAnsi="Times New Roman" w:cs="Times New Roman"/>
          <w:color w:val="00B050"/>
          <w:sz w:val="36"/>
          <w:szCs w:val="28"/>
        </w:rPr>
      </w:pPr>
      <w:r>
        <w:rPr>
          <w:rFonts w:ascii="Times New Roman" w:hAnsi="Times New Roman" w:cs="Times New Roman"/>
          <w:color w:val="00B050"/>
          <w:sz w:val="36"/>
          <w:szCs w:val="28"/>
        </w:rPr>
        <w:t xml:space="preserve">                </w:t>
      </w:r>
      <w:r w:rsidRPr="00300960">
        <w:rPr>
          <w:rFonts w:ascii="Times New Roman" w:hAnsi="Times New Roman" w:cs="Times New Roman"/>
          <w:color w:val="00B050"/>
          <w:sz w:val="36"/>
          <w:szCs w:val="28"/>
        </w:rPr>
        <w:t>Картотека игр и упражнений для детей 5-7 лет.</w:t>
      </w:r>
    </w:p>
    <w:p w14:paraId="278686DC" w14:textId="4021A2BC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 xml:space="preserve">Игры и </w:t>
      </w:r>
      <w:proofErr w:type="gramStart"/>
      <w:r w:rsidRPr="00300960">
        <w:rPr>
          <w:rFonts w:ascii="Times New Roman" w:hAnsi="Times New Roman" w:cs="Times New Roman"/>
          <w:color w:val="00B0F0"/>
          <w:sz w:val="28"/>
          <w:szCs w:val="28"/>
        </w:rPr>
        <w:t>упражнения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>на</w:t>
      </w:r>
      <w:proofErr w:type="gramEnd"/>
      <w:r w:rsidRPr="00300960">
        <w:rPr>
          <w:rFonts w:ascii="Times New Roman" w:hAnsi="Times New Roman" w:cs="Times New Roman"/>
          <w:color w:val="00B0F0"/>
          <w:sz w:val="28"/>
          <w:szCs w:val="28"/>
        </w:rPr>
        <w:t xml:space="preserve"> развитие мелкой моторики</w:t>
      </w:r>
    </w:p>
    <w:p w14:paraId="6EF05C0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>Графические задания (штриховка, графический диктант, задания по пунктирной линии/точкам/цифрам, завершение графического узора/рисунка)</w:t>
      </w:r>
    </w:p>
    <w:p w14:paraId="16070B3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>Игры с предметами (игры с песком и сыпучими веществами, игры с крупами и семенами, игры с пуговицами, игры с веревочками, игры с бумагой, игры с прищепками, игры со спичками и счетными палочками, игры с мячом)</w:t>
      </w:r>
    </w:p>
    <w:p w14:paraId="27458636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>Пальчиковая гимнастика</w:t>
      </w:r>
    </w:p>
    <w:p w14:paraId="2621165D" w14:textId="656CDB0A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 на развитие восприятия дошкольников</w:t>
      </w:r>
    </w:p>
    <w:p w14:paraId="5E63BFF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 «Разрезные картинки».  Картинку из журнала/открытку можно разрезать на 5-7 частей. Собирать картинку можно с опорой на образец. </w:t>
      </w:r>
    </w:p>
    <w:p w14:paraId="33C8E3FD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>«Лабиринты». Можно использовать готовые лабиринты. А можно придумать и нарисовать самостоятельно.</w:t>
      </w:r>
    </w:p>
    <w:p w14:paraId="3CDF38A7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 «Узнай по звуку». Ребенок садится спиной к взрослому, который производит шумы и звуки различными предметами. Ребенок должен догадаться, чем произведен звук.</w:t>
      </w:r>
    </w:p>
    <w:p w14:paraId="5A8D2D0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4.</w:t>
      </w:r>
      <w:r w:rsidRPr="00300960">
        <w:rPr>
          <w:rFonts w:ascii="Times New Roman" w:hAnsi="Times New Roman" w:cs="Times New Roman"/>
          <w:sz w:val="28"/>
          <w:szCs w:val="28"/>
        </w:rPr>
        <w:tab/>
        <w:t>«Найди пару». Участникам игры предлагают с завязанными глазами на ощупь найти пары одинаковых предметов.</w:t>
      </w:r>
    </w:p>
    <w:p w14:paraId="219EF71E" w14:textId="1C1BF92F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 на развитие внимания</w:t>
      </w:r>
    </w:p>
    <w:p w14:paraId="6A7B0772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«Наблюдательность». Необходимо по памяти описать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участок  детского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 сада, путь из дома в детский  сад и обратно — все то, что вы видели сотни раз (детская игровая площадка, дорога в магазин).</w:t>
      </w:r>
    </w:p>
    <w:p w14:paraId="0CD9A08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>«Горячо – холодно». Ведущий прячет небольшой предмет (игрушку, конфету) в пределах комнаты.  Участник должен отыскать спрятанный предмет, руководствуясь вашими подсказками.</w:t>
      </w:r>
    </w:p>
    <w:p w14:paraId="13F0BF3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>«Найди отличия».  Ребенку предлагается карточка с изображением двух картинок, имеющих различия. Картинки можно изготовить самостоятельно или воспользоваться интернет-ресурсом.</w:t>
      </w:r>
    </w:p>
    <w:p w14:paraId="59BF2A52" w14:textId="451F382F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 на развитие памяти.</w:t>
      </w:r>
    </w:p>
    <w:p w14:paraId="15C76C60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 «Экран». На полу или на столе разложены различные предметы в определенном порядке. Участники «фотографируют» своим внутренним взглядом эти предметы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и  отворачиваются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>, а ведущий делает некоторые изменения. Далее участники поворачиваются и находят изменения.</w:t>
      </w:r>
    </w:p>
    <w:p w14:paraId="1E955786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«Запоминаем вместе». Один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участник  называет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какой-нибудь предмет. Второй повторяет названное слово и добавляет какое-нибудь свое. Третий повторяет первые два слова и добавляет третье и т. д.</w:t>
      </w:r>
    </w:p>
    <w:p w14:paraId="624B6F71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>«Пары картинок». Для игры необходимо 7-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8  парных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картинок, связанных друг с другом по смыслу. Пары картинок располагаются перед участниками.  Через 1-2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мин  картинки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с правого ряда закрываются. Задача участников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-  глядя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на оставшиеся картинки, назвать  те, которые спрятаны.</w:t>
      </w:r>
    </w:p>
    <w:p w14:paraId="1F53C15E" w14:textId="77777777" w:rsid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4.</w:t>
      </w:r>
      <w:r w:rsidRPr="00300960">
        <w:rPr>
          <w:rFonts w:ascii="Times New Roman" w:hAnsi="Times New Roman" w:cs="Times New Roman"/>
          <w:sz w:val="28"/>
          <w:szCs w:val="28"/>
        </w:rPr>
        <w:tab/>
        <w:t>«Слушай и исполняй». Ведущий называет вслух несколько движений, не показывая их. Нужно проделать движения в той последовательности, в какой они были      заданы.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F69E0" w14:textId="7B524CA8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>на развитие мышления.</w:t>
      </w:r>
    </w:p>
    <w:p w14:paraId="2C1D75FE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«Деление целого на части». Назовите ребенку слова (например, дуб, лиса, </w:t>
      </w:r>
      <w:proofErr w:type="spellStart"/>
      <w:proofErr w:type="gramStart"/>
      <w:r w:rsidRPr="00300960">
        <w:rPr>
          <w:rFonts w:ascii="Times New Roman" w:hAnsi="Times New Roman" w:cs="Times New Roman"/>
          <w:sz w:val="28"/>
          <w:szCs w:val="28"/>
        </w:rPr>
        <w:t>ромаш¬ка</w:t>
      </w:r>
      <w:proofErr w:type="spellEnd"/>
      <w:proofErr w:type="gramEnd"/>
      <w:r w:rsidRPr="00300960">
        <w:rPr>
          <w:rFonts w:ascii="Times New Roman" w:hAnsi="Times New Roman" w:cs="Times New Roman"/>
          <w:sz w:val="28"/>
          <w:szCs w:val="28"/>
        </w:rPr>
        <w:t>, апельсин, лук, лес, машина и др.)</w:t>
      </w:r>
    </w:p>
    <w:p w14:paraId="01444CEC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 xml:space="preserve">Задание ребенку: Выбери любое слово (предмет). Теперь подели; этот предмет на части. (Например, дуб — целое, а части — ствол, ветви, </w:t>
      </w:r>
      <w:proofErr w:type="spellStart"/>
      <w:proofErr w:type="gramStart"/>
      <w:r w:rsidRPr="00300960">
        <w:rPr>
          <w:rFonts w:ascii="Times New Roman" w:hAnsi="Times New Roman" w:cs="Times New Roman"/>
          <w:sz w:val="28"/>
          <w:szCs w:val="28"/>
        </w:rPr>
        <w:t>су¬чья</w:t>
      </w:r>
      <w:proofErr w:type="spellEnd"/>
      <w:proofErr w:type="gramEnd"/>
      <w:r w:rsidRPr="00300960">
        <w:rPr>
          <w:rFonts w:ascii="Times New Roman" w:hAnsi="Times New Roman" w:cs="Times New Roman"/>
          <w:sz w:val="28"/>
          <w:szCs w:val="28"/>
        </w:rPr>
        <w:t>, листья и т. д.)</w:t>
      </w:r>
    </w:p>
    <w:p w14:paraId="34479D5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Отгадывание  загадок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>».</w:t>
      </w:r>
    </w:p>
    <w:p w14:paraId="3A6B5DB5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 «Классификация». Попросите ребёнка перечислить </w:t>
      </w:r>
      <w:proofErr w:type="spellStart"/>
      <w:r w:rsidRPr="00300960">
        <w:rPr>
          <w:rFonts w:ascii="Times New Roman" w:hAnsi="Times New Roman" w:cs="Times New Roman"/>
          <w:sz w:val="28"/>
          <w:szCs w:val="28"/>
        </w:rPr>
        <w:t>ок¬ружающие</w:t>
      </w:r>
      <w:proofErr w:type="spellEnd"/>
      <w:r w:rsidRPr="00300960">
        <w:rPr>
          <w:rFonts w:ascii="Times New Roman" w:hAnsi="Times New Roman" w:cs="Times New Roman"/>
          <w:sz w:val="28"/>
          <w:szCs w:val="28"/>
        </w:rPr>
        <w:t xml:space="preserve"> вас предметы, которые имеют определенную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геометрическую  форму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>, цвет, размер и т.д.</w:t>
      </w:r>
    </w:p>
    <w:p w14:paraId="43F6C4F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4.</w:t>
      </w:r>
      <w:r w:rsidRPr="00300960">
        <w:rPr>
          <w:rFonts w:ascii="Times New Roman" w:hAnsi="Times New Roman" w:cs="Times New Roman"/>
          <w:sz w:val="28"/>
          <w:szCs w:val="28"/>
        </w:rPr>
        <w:tab/>
        <w:t>«Последовательность событий».  Для выполнения упражнения можно использовать серию сюжетных картинок (4-6 картинок). Задача ребёнка расположить их в правильной последовательности и составить рассказ.</w:t>
      </w:r>
    </w:p>
    <w:p w14:paraId="6CEE9EDA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Можно использовать семейные фотографии.</w:t>
      </w:r>
    </w:p>
    <w:p w14:paraId="195105B6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5.</w:t>
      </w:r>
      <w:r w:rsidRPr="00300960">
        <w:rPr>
          <w:rFonts w:ascii="Times New Roman" w:hAnsi="Times New Roman" w:cs="Times New Roman"/>
          <w:sz w:val="28"/>
          <w:szCs w:val="28"/>
        </w:rPr>
        <w:tab/>
        <w:t>«Поиск закономерностей».</w:t>
      </w:r>
    </w:p>
    <w:p w14:paraId="5454DBFA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«Назови одним слово» (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например:  стул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>, стол, кровать - МЕБЕЛЬ)</w:t>
      </w:r>
    </w:p>
    <w:p w14:paraId="5687DCE3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Продолжить узор (ряд). Рассмотреть узор, который начат на листке. Найти закономерность. Дорисовать такой же узор до конца строки.</w:t>
      </w:r>
    </w:p>
    <w:p w14:paraId="77D40A65" w14:textId="5427A911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 на развитие речи.</w:t>
      </w:r>
    </w:p>
    <w:p w14:paraId="1C9FC605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«Скажи наоборот». Взрослый называет  </w:t>
      </w:r>
    </w:p>
    <w:p w14:paraId="387C7513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 xml:space="preserve">слово, а ребенок – противоположное ему по значению: толстый – тонкий, сильный – слабый, стоять –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идти  и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т. д.</w:t>
      </w:r>
    </w:p>
    <w:p w14:paraId="19A429C7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«Продолжи цепочку».  Взрослый называет одно - два слова, а ребенок должен подобрать как можно больше близких по значению слов: пища – еда – корм – продукты; жилище – дом – квартира – здание; идти – шагать –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топать  и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960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49E382E5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r w:rsidRPr="00300960">
        <w:rPr>
          <w:rFonts w:ascii="Times New Roman" w:hAnsi="Times New Roman" w:cs="Times New Roman"/>
          <w:sz w:val="28"/>
          <w:szCs w:val="28"/>
        </w:rPr>
        <w:tab/>
        <w:t>«Из чего сделано?» (С мячом.) Взрослый, бросая мяч, говорит: «Сапоги из кожи», а ребенок, возвращая мяч, отвечает: «кожаные».</w:t>
      </w:r>
    </w:p>
    <w:p w14:paraId="7C62A17E" w14:textId="272867F4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4.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«Закончи предложение» </w:t>
      </w:r>
    </w:p>
    <w:p w14:paraId="77609C06" w14:textId="2302192D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lastRenderedPageBreak/>
        <w:t>Игры и упражнения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 xml:space="preserve"> н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>а формирование способности к самоконтролю и произвольности.</w:t>
      </w:r>
    </w:p>
    <w:p w14:paraId="504E8F9C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«Да и нет» - не говори. Взрослый задаёт ребёнку вопросы, на которые нужно ответить очень быстро, избегая слов «да» и «нет». В игре можно использовать мяч. </w:t>
      </w:r>
    </w:p>
    <w:p w14:paraId="70E83035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Например:</w:t>
      </w:r>
    </w:p>
    <w:p w14:paraId="168E479C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ТЫ ЖИВЕШЬ В БЕРЛОГЕ? ТЫ МАЛЬЧИК (девочка)?</w:t>
      </w:r>
    </w:p>
    <w:p w14:paraId="6B5DE3F1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ТЫ БЫЛ В ЗООПАРКЕ? ТЫ СЕЙЧАС В ДЕТСКОМ САДУ?</w:t>
      </w:r>
    </w:p>
    <w:p w14:paraId="0BFE7E3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ТЫ ЛЮБИШЬ МОРОЖЕНОЕ? ТЕБЕ 6 ЛЕТ?</w:t>
      </w:r>
    </w:p>
    <w:p w14:paraId="3D3C48DD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2.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 «Повторение ритма». Взрослый отстукивает (прохлопывает) любой ритмический рисунок, ребенок должен его повторить.</w:t>
      </w:r>
    </w:p>
    <w:p w14:paraId="4CC4140F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Ребенок может слушать ритм с закрытыми глазами.</w:t>
      </w:r>
    </w:p>
    <w:p w14:paraId="1942721F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Затем взрослый и ребенок меняются ролями.</w:t>
      </w:r>
    </w:p>
    <w:p w14:paraId="2520CD9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ab/>
        <w:t xml:space="preserve">  «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>Молчу - шепчу – кричу». Ребёнку предлагается действовать и говорить в соответствие с определенными знаками. Заранее договоритесь об этих знаках.</w:t>
      </w:r>
    </w:p>
    <w:p w14:paraId="767C6B9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14:paraId="1E37F66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Эту игру лучше заканчивать на этапе "молчу" или "шепчу".</w:t>
      </w:r>
    </w:p>
    <w:p w14:paraId="03A1C332" w14:textId="7DDF220A" w:rsidR="00300960" w:rsidRPr="00300960" w:rsidRDefault="00300960" w:rsidP="00300960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00960">
        <w:rPr>
          <w:rFonts w:ascii="Times New Roman" w:hAnsi="Times New Roman" w:cs="Times New Roman"/>
          <w:color w:val="00B0F0"/>
          <w:sz w:val="28"/>
          <w:szCs w:val="28"/>
        </w:rPr>
        <w:t>Игры и упражнения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00960">
        <w:rPr>
          <w:rFonts w:ascii="Times New Roman" w:hAnsi="Times New Roman" w:cs="Times New Roman"/>
          <w:color w:val="00B0F0"/>
          <w:sz w:val="28"/>
          <w:szCs w:val="28"/>
        </w:rPr>
        <w:t>на развитие эмоционально-личностной сферы.</w:t>
      </w:r>
    </w:p>
    <w:p w14:paraId="6FCA1380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1.</w:t>
      </w:r>
      <w:r w:rsidRPr="00300960">
        <w:rPr>
          <w:rFonts w:ascii="Times New Roman" w:hAnsi="Times New Roman" w:cs="Times New Roman"/>
          <w:sz w:val="28"/>
          <w:szCs w:val="28"/>
        </w:rPr>
        <w:tab/>
        <w:t xml:space="preserve">«Мимическая гимнастика».   Взрослый просит 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ребёнка  изобразить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эмоции (радость, удивление, горе, гнев, страх) с помощью мимики, жестов.</w:t>
      </w:r>
    </w:p>
    <w:p w14:paraId="365B1A80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Задания на карточках:</w:t>
      </w:r>
    </w:p>
    <w:p w14:paraId="601463DC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улыбнуться, как веселый Буратино.</w:t>
      </w:r>
    </w:p>
    <w:p w14:paraId="0947D414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испугаться, как бабушка, в дом которой пришел волк.</w:t>
      </w:r>
    </w:p>
    <w:p w14:paraId="239FBEFC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рассердиться, как злой волк.</w:t>
      </w:r>
    </w:p>
    <w:p w14:paraId="426E9A78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 xml:space="preserve">  2.  «Лица». Взрослый показывает ребёнку      </w:t>
      </w:r>
    </w:p>
    <w:p w14:paraId="2828CE07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 xml:space="preserve"> смайлики, маски:</w:t>
      </w:r>
    </w:p>
    <w:p w14:paraId="4074B39E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радость,-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удивление,- интерес,</w:t>
      </w:r>
    </w:p>
    <w:p w14:paraId="581B7C67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гнев, злость, -</w:t>
      </w:r>
      <w:proofErr w:type="gramStart"/>
      <w:r w:rsidRPr="00300960">
        <w:rPr>
          <w:rFonts w:ascii="Times New Roman" w:hAnsi="Times New Roman" w:cs="Times New Roman"/>
          <w:sz w:val="28"/>
          <w:szCs w:val="28"/>
        </w:rPr>
        <w:t>страх,-</w:t>
      </w:r>
      <w:proofErr w:type="gramEnd"/>
      <w:r w:rsidRPr="00300960">
        <w:rPr>
          <w:rFonts w:ascii="Times New Roman" w:hAnsi="Times New Roman" w:cs="Times New Roman"/>
          <w:sz w:val="28"/>
          <w:szCs w:val="28"/>
        </w:rPr>
        <w:t xml:space="preserve"> стыд,</w:t>
      </w:r>
    </w:p>
    <w:p w14:paraId="31806A9D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- презрение, - отвращение,</w:t>
      </w:r>
    </w:p>
    <w:p w14:paraId="2686D1CB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r w:rsidRPr="00300960">
        <w:rPr>
          <w:rFonts w:ascii="Times New Roman" w:hAnsi="Times New Roman" w:cs="Times New Roman"/>
          <w:sz w:val="28"/>
          <w:szCs w:val="28"/>
        </w:rPr>
        <w:t>Задача ребёнка назвать эмоцию, описать ситуации, когда человек может испытывать эти эмоции.</w:t>
      </w:r>
    </w:p>
    <w:p w14:paraId="06B73BC0" w14:textId="77777777" w:rsidR="00300960" w:rsidRPr="00300960" w:rsidRDefault="00300960" w:rsidP="003009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0960" w:rsidRPr="00300960" w:rsidSect="00300960">
      <w:pgSz w:w="11906" w:h="16838"/>
      <w:pgMar w:top="720" w:right="720" w:bottom="720" w:left="72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8"/>
    <w:rsid w:val="00130C7F"/>
    <w:rsid w:val="00300960"/>
    <w:rsid w:val="008D1541"/>
    <w:rsid w:val="009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AF31"/>
  <w15:chartTrackingRefBased/>
  <w15:docId w15:val="{4276053B-CF16-4F9C-A0CA-43A3756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бедных</dc:creator>
  <cp:keywords/>
  <dc:description/>
  <cp:lastModifiedBy>максим бедных</cp:lastModifiedBy>
  <cp:revision>2</cp:revision>
  <dcterms:created xsi:type="dcterms:W3CDTF">2025-04-01T01:21:00Z</dcterms:created>
  <dcterms:modified xsi:type="dcterms:W3CDTF">2025-04-01T01:27:00Z</dcterms:modified>
</cp:coreProperties>
</file>